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4" w:rsidRDefault="00512AA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14844" w:rsidRDefault="00512AAD" w:rsidP="007E280C">
      <w:pPr>
        <w:spacing w:beforeLines="100" w:afterLines="10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报价函</w:t>
      </w:r>
    </w:p>
    <w:p w:rsidR="00214844" w:rsidRDefault="00512AAD">
      <w:pPr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台州市发展和改革委员会</w:t>
      </w:r>
    </w:p>
    <w:p w:rsidR="00214844" w:rsidRPr="00C42E79" w:rsidRDefault="00512AAD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根据贵单位在台州市</w:t>
      </w:r>
      <w:r w:rsidRPr="00C42E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发展和改革委员会官方网站（http://fgw.zjtz.gov.cn/）发布的采购公告，本单位认真研读了项目采购需求，决定参与</w:t>
      </w:r>
      <w:r w:rsidRPr="00C42E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台州恩泽医疗中心恩泽医院三期工程项目申请报告评估服务</w:t>
      </w:r>
      <w:r w:rsidRPr="00C42E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的报价。</w:t>
      </w:r>
    </w:p>
    <w:p w:rsidR="00214844" w:rsidRPr="00C42E79" w:rsidRDefault="00512A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42E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本次总报价为（大写）</w:t>
      </w:r>
      <w:r w:rsidRPr="00C42E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：</w:t>
      </w:r>
      <w:r w:rsidR="00C35DF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</w:t>
      </w:r>
      <w:r w:rsidRPr="00C42E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元。</w:t>
      </w:r>
      <w:r w:rsidR="004C7C2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以上</w:t>
      </w:r>
      <w:r w:rsidRPr="00C42E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价是履行合同的最终价格，报价方式采用总价报价法，指完成质量标准规定的所有工作内容所需的人工费、企业管理费、利润、税金、招标代理费、其他政策文件规定及合同包含的所有风险、责任等各项应有费用。报价表如下：</w:t>
      </w:r>
    </w:p>
    <w:p w:rsidR="00214844" w:rsidRPr="00C42E79" w:rsidRDefault="00214844">
      <w:pPr>
        <w:rPr>
          <w:color w:val="000000" w:themeColor="text1"/>
        </w:rPr>
      </w:pPr>
    </w:p>
    <w:tbl>
      <w:tblPr>
        <w:tblW w:w="9060" w:type="dxa"/>
        <w:tblLayout w:type="fixed"/>
        <w:tblLook w:val="04A0"/>
      </w:tblPr>
      <w:tblGrid>
        <w:gridCol w:w="3086"/>
        <w:gridCol w:w="1746"/>
        <w:gridCol w:w="1610"/>
        <w:gridCol w:w="2618"/>
      </w:tblGrid>
      <w:tr w:rsidR="00214844" w:rsidRPr="00C42E79">
        <w:trPr>
          <w:trHeight w:val="73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844" w:rsidRPr="00C42E79" w:rsidRDefault="00512AA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42E79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采购内容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844" w:rsidRPr="00C42E79" w:rsidRDefault="00512AA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42E79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单位及数量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844" w:rsidRPr="00C42E79" w:rsidRDefault="00512AA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42E79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采购预算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844" w:rsidRPr="00C42E79" w:rsidRDefault="00512AA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42E79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报价</w:t>
            </w:r>
          </w:p>
        </w:tc>
      </w:tr>
      <w:tr w:rsidR="00214844" w:rsidRPr="00C42E79">
        <w:trPr>
          <w:trHeight w:val="75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844" w:rsidRPr="00C42E79" w:rsidRDefault="00512AA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C42E79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台州恩泽医疗中心恩泽医院三期工程项目申请报告评估服务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844" w:rsidRPr="00C42E79" w:rsidRDefault="00512AA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C42E79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1项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844" w:rsidRPr="00C42E79" w:rsidRDefault="00512AA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C42E79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3万元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844" w:rsidRPr="00C42E79" w:rsidRDefault="00214844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14844" w:rsidRDefault="00214844">
      <w:pPr>
        <w:spacing w:line="560" w:lineRule="exact"/>
        <w:rPr>
          <w:rFonts w:ascii="仿宋_GB2312" w:eastAsia="仿宋_GB2312" w:hAnsi="仿宋" w:cs="仿宋_GB2312"/>
          <w:sz w:val="32"/>
        </w:rPr>
      </w:pPr>
    </w:p>
    <w:p w:rsidR="00214844" w:rsidRDefault="00214844">
      <w:pPr>
        <w:spacing w:line="560" w:lineRule="exact"/>
      </w:pPr>
    </w:p>
    <w:p w:rsidR="00214844" w:rsidRDefault="007E280C">
      <w:pPr>
        <w:widowControl/>
        <w:overflowPunct w:val="0"/>
        <w:autoSpaceDE w:val="0"/>
        <w:autoSpaceDN w:val="0"/>
        <w:adjustRightInd w:val="0"/>
        <w:spacing w:line="480" w:lineRule="auto"/>
        <w:ind w:firstLineChars="900" w:firstLine="288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</w:t>
      </w:r>
      <w:r w:rsidR="00512AAD">
        <w:rPr>
          <w:rFonts w:ascii="仿宋_GB2312" w:eastAsia="仿宋_GB2312" w:hAnsi="仿宋_GB2312" w:cs="仿宋_GB2312" w:hint="eastAsia"/>
          <w:sz w:val="32"/>
          <w:szCs w:val="32"/>
        </w:rPr>
        <w:t>全称： （盖章）</w:t>
      </w:r>
    </w:p>
    <w:p w:rsidR="00214844" w:rsidRDefault="00512AAD">
      <w:pPr>
        <w:widowControl/>
        <w:overflowPunct w:val="0"/>
        <w:autoSpaceDE w:val="0"/>
        <w:autoSpaceDN w:val="0"/>
        <w:adjustRightInd w:val="0"/>
        <w:spacing w:line="480" w:lineRule="auto"/>
        <w:ind w:firstLineChars="900" w:firstLine="288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法定代表人（签字或盖章）：                </w:t>
      </w:r>
    </w:p>
    <w:p w:rsidR="00214844" w:rsidRDefault="00512AAD">
      <w:pPr>
        <w:widowControl/>
        <w:overflowPunct w:val="0"/>
        <w:autoSpaceDE w:val="0"/>
        <w:autoSpaceDN w:val="0"/>
        <w:adjustRightInd w:val="0"/>
        <w:spacing w:line="480" w:lineRule="auto"/>
        <w:ind w:firstLineChars="900" w:firstLine="288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214844" w:rsidRDefault="00512AAD">
      <w:pPr>
        <w:widowControl/>
        <w:overflowPunct w:val="0"/>
        <w:autoSpaceDE w:val="0"/>
        <w:autoSpaceDN w:val="0"/>
        <w:adjustRightInd w:val="0"/>
        <w:spacing w:line="480" w:lineRule="auto"/>
        <w:ind w:firstLineChars="900" w:firstLine="2880"/>
        <w:textAlignment w:val="baseline"/>
        <w:rPr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年    月   日</w:t>
      </w:r>
    </w:p>
    <w:p w:rsidR="00214844" w:rsidRDefault="00214844">
      <w:pPr>
        <w:rPr>
          <w:sz w:val="32"/>
          <w:szCs w:val="32"/>
        </w:rPr>
      </w:pPr>
    </w:p>
    <w:sectPr w:rsidR="00214844" w:rsidSect="00214844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63" w:rsidRDefault="005B2163" w:rsidP="00C42E79">
      <w:r>
        <w:separator/>
      </w:r>
    </w:p>
  </w:endnote>
  <w:endnote w:type="continuationSeparator" w:id="1">
    <w:p w:rsidR="005B2163" w:rsidRDefault="005B2163" w:rsidP="00C4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兰亭超细黑简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63" w:rsidRDefault="005B2163" w:rsidP="00C42E79">
      <w:r>
        <w:separator/>
      </w:r>
    </w:p>
  </w:footnote>
  <w:footnote w:type="continuationSeparator" w:id="1">
    <w:p w:rsidR="005B2163" w:rsidRDefault="005B2163" w:rsidP="00C42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I1Mzk3ZmE2YzNhMjlkODE1MGVhZDkwNGVhNDZjMmMifQ=="/>
  </w:docVars>
  <w:rsids>
    <w:rsidRoot w:val="11E06229"/>
    <w:rsid w:val="FBEBF9DA"/>
    <w:rsid w:val="FEFFD745"/>
    <w:rsid w:val="FFFEBC1F"/>
    <w:rsid w:val="00214844"/>
    <w:rsid w:val="00215878"/>
    <w:rsid w:val="004C7C2E"/>
    <w:rsid w:val="00512AAD"/>
    <w:rsid w:val="005B2163"/>
    <w:rsid w:val="005F0B92"/>
    <w:rsid w:val="007E280C"/>
    <w:rsid w:val="008242BD"/>
    <w:rsid w:val="009E1E3C"/>
    <w:rsid w:val="00AF0FA1"/>
    <w:rsid w:val="00BC76ED"/>
    <w:rsid w:val="00C35DFB"/>
    <w:rsid w:val="00C42E79"/>
    <w:rsid w:val="00EA572D"/>
    <w:rsid w:val="00EC061D"/>
    <w:rsid w:val="07E42892"/>
    <w:rsid w:val="0EEF3321"/>
    <w:rsid w:val="11E06229"/>
    <w:rsid w:val="15CE6654"/>
    <w:rsid w:val="20585303"/>
    <w:rsid w:val="220F4DAC"/>
    <w:rsid w:val="4C8749CF"/>
    <w:rsid w:val="5CAC71FB"/>
    <w:rsid w:val="6A2322D3"/>
    <w:rsid w:val="77FE8465"/>
    <w:rsid w:val="7A132B13"/>
    <w:rsid w:val="7D856AB1"/>
    <w:rsid w:val="7F7F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148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14844"/>
    <w:pPr>
      <w:keepNext/>
      <w:widowControl/>
      <w:spacing w:before="240" w:after="60" w:line="276" w:lineRule="auto"/>
      <w:jc w:val="left"/>
      <w:outlineLvl w:val="0"/>
    </w:pPr>
    <w:rPr>
      <w:rFonts w:ascii="Cambria" w:eastAsia="Cambria" w:hAnsi="Cambria" w:cs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4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4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1484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2148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48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admin</cp:lastModifiedBy>
  <cp:revision>5</cp:revision>
  <dcterms:created xsi:type="dcterms:W3CDTF">2023-08-16T01:13:00Z</dcterms:created>
  <dcterms:modified xsi:type="dcterms:W3CDTF">2023-08-15T09:22:00Z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47278F317A09485A9534567FFBCD5429_11</vt:lpwstr>
  </property>
</Properties>
</file>